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6E6BEAED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proofErr w:type="gramStart"/>
            <w:r w:rsidRPr="54AB3A88">
              <w:rPr>
                <w:sz w:val="44"/>
                <w:szCs w:val="44"/>
              </w:rPr>
              <w:t>MU:Cr</w:t>
            </w:r>
            <w:proofErr w:type="gramEnd"/>
            <w:r w:rsidRPr="54AB3A88">
              <w:rPr>
                <w:sz w:val="44"/>
                <w:szCs w:val="44"/>
              </w:rPr>
              <w:t>1A</w:t>
            </w:r>
            <w:r w:rsidR="00B573F1">
              <w:rPr>
                <w:sz w:val="44"/>
                <w:szCs w:val="44"/>
              </w:rPr>
              <w:t>.5</w:t>
            </w:r>
            <w:r w:rsidR="00A643B3">
              <w:rPr>
                <w:sz w:val="44"/>
                <w:szCs w:val="44"/>
              </w:rPr>
              <w:t>b</w:t>
            </w:r>
          </w:p>
          <w:p w14:paraId="45D33BEF" w14:textId="2169B7D9" w:rsidR="00E82A1F" w:rsidRPr="00F2553C" w:rsidRDefault="00A643B3" w:rsidP="00117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Generate musical ideas (such as rhythms, melodies, and accompaniment patterns) within related tonalities, meters, and simple chord changes.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570DE817" w:rsidR="00E82A1F" w:rsidRPr="00E651F7" w:rsidRDefault="1D3F9C58" w:rsidP="00E651F7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E651F7"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 w:rsidR="00E82A1F" w:rsidRPr="00E651F7">
              <w:rPr>
                <w:rFonts w:ascii="Calibri" w:eastAsia="Calibri" w:hAnsi="Calibri" w:cs="Calibri"/>
                <w:sz w:val="20"/>
                <w:szCs w:val="20"/>
              </w:rPr>
              <w:t xml:space="preserve">he </w:t>
            </w:r>
            <w:r w:rsidR="004E5D43" w:rsidRPr="00E651F7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="00E82A1F" w:rsidRPr="00E651F7">
              <w:rPr>
                <w:rFonts w:ascii="Calibri" w:eastAsia="Calibri" w:hAnsi="Calibri" w:cs="Calibri"/>
                <w:sz w:val="20"/>
                <w:szCs w:val="20"/>
              </w:rPr>
              <w:t>tudent</w:t>
            </w:r>
            <w:r w:rsidR="00563B93" w:rsidRPr="00E651F7">
              <w:rPr>
                <w:rFonts w:ascii="Calibri" w:eastAsia="Calibri" w:hAnsi="Calibri" w:cs="Calibri"/>
                <w:sz w:val="20"/>
                <w:szCs w:val="20"/>
              </w:rPr>
              <w:t xml:space="preserve"> using</w:t>
            </w:r>
            <w:r w:rsidR="00E82A1F" w:rsidRPr="00E651F7">
              <w:rPr>
                <w:rFonts w:ascii="Calibri" w:eastAsia="Calibri" w:hAnsi="Calibri" w:cs="Calibri"/>
                <w:sz w:val="20"/>
                <w:szCs w:val="20"/>
              </w:rPr>
              <w:t xml:space="preserve"> a creative voice and style that rises above formulaic </w:t>
            </w:r>
            <w:r w:rsidR="00801049" w:rsidRPr="00E651F7">
              <w:rPr>
                <w:rFonts w:ascii="Calibri" w:eastAsia="Calibri" w:hAnsi="Calibri" w:cs="Calibri"/>
                <w:sz w:val="20"/>
                <w:szCs w:val="20"/>
              </w:rPr>
              <w:t>construct</w:t>
            </w:r>
            <w:r w:rsidR="00A643B3" w:rsidRPr="00E651F7">
              <w:rPr>
                <w:rFonts w:ascii="Calibri" w:eastAsia="Calibri" w:hAnsi="Calibri" w:cs="Calibri"/>
                <w:sz w:val="20"/>
                <w:szCs w:val="20"/>
              </w:rPr>
              <w:t xml:space="preserve">ion when creating rhythms, melodies, and accompaniment patterns within related tonalities, meters, and simple chord changes. 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944F4F" w14:textId="195F8B79" w:rsidR="00E82A1F" w:rsidRPr="00CE7F66" w:rsidRDefault="00184A2A" w:rsidP="00CE7F66">
            <w:pPr>
              <w:pStyle w:val="ListParagraph"/>
              <w:numPr>
                <w:ilvl w:val="0"/>
                <w:numId w:val="3"/>
              </w:num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A643B3">
              <w:rPr>
                <w:rFonts w:ascii="Calibri" w:eastAsia="Calibri" w:hAnsi="Calibri" w:cs="Calibri"/>
                <w:bCs/>
                <w:sz w:val="20"/>
                <w:szCs w:val="20"/>
              </w:rPr>
              <w:t>C</w:t>
            </w:r>
            <w:r w:rsidR="00117487" w:rsidRPr="00A643B3">
              <w:rPr>
                <w:rFonts w:ascii="Calibri" w:eastAsia="Calibri" w:hAnsi="Calibri" w:cs="Calibri"/>
                <w:bCs/>
                <w:sz w:val="20"/>
                <w:szCs w:val="20"/>
              </w:rPr>
              <w:t>reate</w:t>
            </w:r>
            <w:r w:rsidRPr="00A643B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A643B3" w:rsidRPr="00A643B3">
              <w:rPr>
                <w:rFonts w:ascii="Calibri" w:eastAsia="Calibri" w:hAnsi="Calibri" w:cs="Calibri"/>
                <w:sz w:val="20"/>
                <w:szCs w:val="20"/>
              </w:rPr>
              <w:t xml:space="preserve">musical ideas (such as rhythms, melodies, and accompaniment patterns within related tonalities, meters, and simple chord changes. 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EF30805" w14:textId="2E3F8DDE" w:rsidR="00E82A1F" w:rsidRPr="002911EF" w:rsidRDefault="2F29D7D5" w:rsidP="00B23991">
            <w:pPr>
              <w:pStyle w:val="ListParagraph"/>
              <w:numPr>
                <w:ilvl w:val="0"/>
                <w:numId w:val="2"/>
              </w:num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M</w:t>
            </w:r>
            <w:r w:rsidR="00E82A1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ake choices to</w:t>
            </w:r>
            <w:r w:rsidR="00E82A1F" w:rsidRPr="54AB3A88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117487">
              <w:rPr>
                <w:rFonts w:ascii="Calibri" w:eastAsia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create</w:t>
            </w:r>
            <w:r w:rsidR="00566B83" w:rsidRPr="54AB3A88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A643B3" w:rsidRPr="00A643B3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rhythms, melodies, and accompaniment patterns within related tonal</w:t>
            </w:r>
            <w:r w:rsidR="00CE7F66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ities,</w:t>
            </w:r>
            <w:r w:rsidR="00A643B3" w:rsidRPr="00A643B3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meters and simple chord changes using</w:t>
            </w:r>
            <w:r w:rsidR="00A643B3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E82A1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an idea bank, random choice tool (spinners, dice, flash cards, etc</w:t>
            </w:r>
            <w:r w:rsidR="7371D2A3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="00E82A1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), </w:t>
            </w:r>
            <w:r w:rsidR="00CE322D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or </w:t>
            </w:r>
            <w:r w:rsidR="00E82A1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partner/group decision</w:t>
            </w:r>
            <w:r w:rsidR="185032E2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BC0C64F" w14:textId="77A58D29" w:rsidR="00E82A1F" w:rsidRPr="00A643B3" w:rsidRDefault="00E82A1F" w:rsidP="00A643B3">
            <w:pPr>
              <w:ind w:left="360"/>
              <w:rPr>
                <w:color w:val="000000" w:themeColor="text1"/>
                <w:sz w:val="20"/>
                <w:szCs w:val="20"/>
              </w:rPr>
            </w:pPr>
          </w:p>
          <w:p w14:paraId="33E236D3" w14:textId="5C34D11A" w:rsidR="00E82A1F" w:rsidRPr="008F6150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25458A4" w14:textId="2530CB24" w:rsidR="00E81861" w:rsidRPr="00CE322D" w:rsidRDefault="00CE322D" w:rsidP="00B23991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sz w:val="20"/>
                <w:szCs w:val="20"/>
              </w:rPr>
              <w:t>Student</w:t>
            </w:r>
            <w:r w:rsidR="00D232D8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AC671F" w:rsidRPr="54AB3A88">
              <w:rPr>
                <w:rFonts w:ascii="Calibri" w:eastAsia="Calibri" w:hAnsi="Calibri" w:cs="Calibri"/>
                <w:sz w:val="20"/>
                <w:szCs w:val="20"/>
              </w:rPr>
              <w:t>struggle</w:t>
            </w:r>
            <w:r w:rsidR="00D232D8" w:rsidRPr="54AB3A8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="00AC671F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to</w:t>
            </w:r>
            <w:r w:rsidR="00117487">
              <w:rPr>
                <w:rFonts w:ascii="Calibri" w:eastAsia="Calibri" w:hAnsi="Calibri" w:cs="Calibri"/>
                <w:sz w:val="20"/>
                <w:szCs w:val="20"/>
              </w:rPr>
              <w:t xml:space="preserve"> create</w:t>
            </w:r>
            <w:r w:rsidR="00AC67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AD2A52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their own </w:t>
            </w:r>
            <w:r w:rsidR="0030547F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rhythmic, </w:t>
            </w:r>
            <w:r w:rsidR="00AA0782" w:rsidRPr="54AB3A88">
              <w:rPr>
                <w:rFonts w:ascii="Calibri" w:eastAsia="Calibri" w:hAnsi="Calibri" w:cs="Calibri"/>
                <w:sz w:val="20"/>
                <w:szCs w:val="20"/>
              </w:rPr>
              <w:t>melodic</w:t>
            </w:r>
            <w:r w:rsidR="0030547F" w:rsidRPr="54AB3A88">
              <w:rPr>
                <w:rFonts w:ascii="Calibri" w:eastAsia="Calibri" w:hAnsi="Calibri" w:cs="Calibri"/>
                <w:sz w:val="20"/>
                <w:szCs w:val="20"/>
              </w:rPr>
              <w:t>, and harmonic</w:t>
            </w:r>
            <w:r w:rsidR="00AA0782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ideas </w:t>
            </w:r>
            <w:r w:rsidR="007E7545" w:rsidRPr="54AB3A88">
              <w:rPr>
                <w:rFonts w:ascii="Calibri" w:eastAsia="Calibri" w:hAnsi="Calibri" w:cs="Calibri"/>
                <w:sz w:val="20"/>
                <w:szCs w:val="20"/>
              </w:rPr>
              <w:t>without significant teacher or peer support</w:t>
            </w:r>
            <w:r w:rsidR="4CE55146" w:rsidRPr="54AB3A88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415719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7535DA49" w14:textId="6804CCB7" w:rsidR="00E81861" w:rsidRPr="00A643B3" w:rsidRDefault="00E81861" w:rsidP="00A643B3">
            <w:pPr>
              <w:ind w:left="36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A643B3" w14:paraId="4FC64B6E" w14:textId="77777777" w:rsidTr="7665F0A5">
        <w:tc>
          <w:tcPr>
            <w:tcW w:w="5000" w:type="pct"/>
            <w:gridSpan w:val="2"/>
          </w:tcPr>
          <w:p w14:paraId="404ABDBC" w14:textId="59BDE39F" w:rsidR="299263EF" w:rsidRPr="00A643B3" w:rsidRDefault="299263EF" w:rsidP="00B23991">
            <w:pPr>
              <w:rPr>
                <w:sz w:val="20"/>
                <w:szCs w:val="20"/>
              </w:rPr>
            </w:pPr>
            <w:r w:rsidRPr="00A643B3">
              <w:rPr>
                <w:sz w:val="20"/>
                <w:szCs w:val="20"/>
              </w:rPr>
              <w:t xml:space="preserve">expression, </w:t>
            </w:r>
            <w:r w:rsidR="00A643B3" w:rsidRPr="00A643B3">
              <w:rPr>
                <w:sz w:val="20"/>
                <w:szCs w:val="20"/>
              </w:rPr>
              <w:t>rhythm, melody, tonality, m</w:t>
            </w:r>
            <w:r w:rsidR="00A643B3">
              <w:rPr>
                <w:sz w:val="20"/>
                <w:szCs w:val="20"/>
              </w:rPr>
              <w:t>eter, accompaniment, chord</w:t>
            </w:r>
            <w:r w:rsidR="00B750AF">
              <w:rPr>
                <w:sz w:val="20"/>
                <w:szCs w:val="20"/>
              </w:rPr>
              <w:t>, harmony</w:t>
            </w:r>
            <w:r w:rsidR="00363AC4">
              <w:rPr>
                <w:sz w:val="20"/>
                <w:szCs w:val="20"/>
              </w:rPr>
              <w:t xml:space="preserve">, duple, triple </w:t>
            </w:r>
          </w:p>
          <w:p w14:paraId="3C901251" w14:textId="77777777" w:rsidR="00117487" w:rsidRPr="00A643B3" w:rsidRDefault="00117487" w:rsidP="00B23991">
            <w:pPr>
              <w:rPr>
                <w:sz w:val="20"/>
                <w:szCs w:val="20"/>
              </w:rPr>
            </w:pPr>
          </w:p>
          <w:p w14:paraId="1A27F96D" w14:textId="0E5DB908" w:rsidR="00117487" w:rsidRPr="00A643B3" w:rsidRDefault="0011748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A643B3" w:rsidRDefault="00866A17"/>
    <w:sectPr w:rsidR="00866A17" w:rsidRPr="00A643B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291D27"/>
    <w:multiLevelType w:val="hybridMultilevel"/>
    <w:tmpl w:val="391EB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4674C"/>
    <w:rsid w:val="0008597B"/>
    <w:rsid w:val="0011416A"/>
    <w:rsid w:val="00117487"/>
    <w:rsid w:val="00184A2A"/>
    <w:rsid w:val="001A7D94"/>
    <w:rsid w:val="001B43E5"/>
    <w:rsid w:val="00244F2E"/>
    <w:rsid w:val="002D1770"/>
    <w:rsid w:val="0030547F"/>
    <w:rsid w:val="003072A0"/>
    <w:rsid w:val="00337828"/>
    <w:rsid w:val="00363AC4"/>
    <w:rsid w:val="003B4FC6"/>
    <w:rsid w:val="00415719"/>
    <w:rsid w:val="004E5D43"/>
    <w:rsid w:val="00527170"/>
    <w:rsid w:val="0053005A"/>
    <w:rsid w:val="00563B93"/>
    <w:rsid w:val="00566B83"/>
    <w:rsid w:val="005857F2"/>
    <w:rsid w:val="0060125D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D4B69"/>
    <w:rsid w:val="009F06E1"/>
    <w:rsid w:val="00A16E63"/>
    <w:rsid w:val="00A50D57"/>
    <w:rsid w:val="00A643B3"/>
    <w:rsid w:val="00A8633F"/>
    <w:rsid w:val="00AA0782"/>
    <w:rsid w:val="00AB6973"/>
    <w:rsid w:val="00AC671F"/>
    <w:rsid w:val="00AD2A52"/>
    <w:rsid w:val="00B23991"/>
    <w:rsid w:val="00B41DA8"/>
    <w:rsid w:val="00B46B97"/>
    <w:rsid w:val="00B573F1"/>
    <w:rsid w:val="00B750AF"/>
    <w:rsid w:val="00BA2A76"/>
    <w:rsid w:val="00C007A5"/>
    <w:rsid w:val="00C10294"/>
    <w:rsid w:val="00CA3630"/>
    <w:rsid w:val="00CB42AC"/>
    <w:rsid w:val="00CC2B1D"/>
    <w:rsid w:val="00CE322D"/>
    <w:rsid w:val="00CE7F66"/>
    <w:rsid w:val="00CF3C7C"/>
    <w:rsid w:val="00CF41BF"/>
    <w:rsid w:val="00D011BB"/>
    <w:rsid w:val="00D232D8"/>
    <w:rsid w:val="00D3763E"/>
    <w:rsid w:val="00D423CB"/>
    <w:rsid w:val="00D54CC2"/>
    <w:rsid w:val="00D5737A"/>
    <w:rsid w:val="00D94543"/>
    <w:rsid w:val="00D949BF"/>
    <w:rsid w:val="00DF1FC0"/>
    <w:rsid w:val="00E22FD5"/>
    <w:rsid w:val="00E262D4"/>
    <w:rsid w:val="00E651F7"/>
    <w:rsid w:val="00E731D3"/>
    <w:rsid w:val="00E81861"/>
    <w:rsid w:val="00E82A1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717C9E15-102C-4FAD-9A90-51C8B5A1B839}"/>
</file>

<file path=customXml/itemProps2.xml><?xml version="1.0" encoding="utf-8"?>
<ds:datastoreItem xmlns:ds="http://schemas.openxmlformats.org/officeDocument/2006/customXml" ds:itemID="{824DBB21-C5B9-4822-969D-0FFAD74E0596}"/>
</file>

<file path=customXml/itemProps3.xml><?xml version="1.0" encoding="utf-8"?>
<ds:datastoreItem xmlns:ds="http://schemas.openxmlformats.org/officeDocument/2006/customXml" ds:itemID="{D6817FAD-9EE6-4790-B9E2-450AC6DEF8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7</cp:revision>
  <dcterms:created xsi:type="dcterms:W3CDTF">2021-06-28T12:00:00Z</dcterms:created>
  <dcterms:modified xsi:type="dcterms:W3CDTF">2021-07-06T13:24:00Z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3728000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